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湖南省智慧文旅科技有限公司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公告</w:t>
      </w:r>
    </w:p>
    <w:p>
      <w:pPr>
        <w:spacing w:line="560" w:lineRule="exact"/>
        <w:ind w:firstLine="645"/>
        <w:rPr>
          <w:rFonts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湖南省智慧文旅科技有限公司（以下简称“智旅科技”）成立于2023年6月，注册资本3000万元。公司是由湖南阳光华天旅游发展集团有限责任公司（简称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湖南旅游集团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）直接管理的子公司，承担湖南省“一码游”平台的建设、运营等相关工作任务，公司定位为集团数字产业发展平台，着力培育和发展集团智慧文旅产业生态，打造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省智慧文旅的线上高地，全力推动全省、市、州、区、县“智慧文旅一张网”搭建。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《湖南省智慧文旅科技有限公司员工招聘管理办法（试行）》，结合公司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发展需要，面向社会公开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招聘部分岗位，具体如下：</w:t>
      </w:r>
    </w:p>
    <w:p>
      <w:pPr>
        <w:spacing w:line="560" w:lineRule="exact"/>
        <w:ind w:left="638" w:leftChars="304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招聘岗位</w:t>
      </w:r>
    </w:p>
    <w:p>
      <w:pPr>
        <w:pStyle w:val="18"/>
        <w:tabs>
          <w:tab w:val="left" w:pos="1064"/>
        </w:tabs>
        <w:autoSpaceDE w:val="0"/>
        <w:autoSpaceDN w:val="0"/>
        <w:spacing w:line="560" w:lineRule="exact"/>
        <w:ind w:left="0" w:right="263" w:firstLine="628" w:firstLineChars="200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本次公开招聘岗位共计14个，招聘需求人数共计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人，党群综合部2人、财务管理部2人、运营中心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人，具体如下：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91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rFonts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rFonts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rFonts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restart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党群综合部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人资岗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restart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财务管理部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出纳岗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restart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运营中心</w:t>
            </w:r>
          </w:p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技术组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技术架构师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中级开发人员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初级开发人员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售前工程师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测试工程师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UI/UE设计师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restart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运营中心</w:t>
            </w:r>
          </w:p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运营组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运营总监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资源拓展岗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产品运营岗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Merge w:val="continue"/>
            <w:vAlign w:val="center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客户服务岗</w:t>
            </w:r>
          </w:p>
        </w:tc>
        <w:tc>
          <w:tcPr>
            <w:tcW w:w="2912" w:type="dxa"/>
          </w:tcPr>
          <w:p>
            <w:pPr>
              <w:pStyle w:val="18"/>
              <w:tabs>
                <w:tab w:val="left" w:pos="1064"/>
              </w:tabs>
              <w:autoSpaceDE w:val="0"/>
              <w:autoSpaceDN w:val="0"/>
              <w:spacing w:line="560" w:lineRule="exact"/>
              <w:ind w:left="0" w:right="263" w:firstLine="0"/>
              <w:jc w:val="center"/>
              <w:rPr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</w:tr>
    </w:tbl>
    <w:p>
      <w:pPr>
        <w:spacing w:line="560" w:lineRule="exact"/>
        <w:ind w:left="638" w:leftChars="304"/>
        <w:rPr>
          <w:rFonts w:hint="eastAsia" w:ascii="黑体" w:hAnsi="黑体" w:eastAsia="黑体" w:cs="黑体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基本条件、任职资格和岗位职责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eastAsia="楷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楷体" w:eastAsia="楷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条件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28" w:firstLineChars="200"/>
        <w:jc w:val="both"/>
        <w:textAlignment w:val="auto"/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1.具备良好的政治素质和道德品质，拥护中国共产党的领导，政治立场坚定，坚定拥护“两个确立”，坚决做到“两个维护”，严守政治纪律和政治规矩，党性观念和自律意识强，有志于投身旅游发展事业。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28" w:firstLineChars="200"/>
        <w:jc w:val="both"/>
        <w:textAlignment w:val="auto"/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2.具备良好的职业素养和较高的综合素质，业务素质好，文字能力较强，品行端正，大局观念强，具有较强的事业心和责任感。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28" w:firstLineChars="200"/>
        <w:jc w:val="both"/>
        <w:textAlignment w:val="auto"/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3.具备应聘岗位所必需的专业知识和良好的学习能力、理解沟通能力、创新能力以及团队合作精神。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28" w:firstLineChars="200"/>
        <w:jc w:val="both"/>
        <w:textAlignment w:val="auto"/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4.具备良好的心理素质，身体健康。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28" w:firstLineChars="200"/>
        <w:jc w:val="both"/>
        <w:textAlignment w:val="auto"/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5.无违纪违法现象，无任职回避相应情况。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6.凡具有以下情形之一的，不得聘用。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（1）“三龄两历”等相关资料文件造假的、影响使用的或虚假背景的。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（2）不得录用与集团中层副职及以上管理人员、集团总部员工有亲属关系的人员。亲属关系包括:夫妻关系、直系血亲关系、三代以内旁系血亲关系和近姻亲关系。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（3）曾被集团开除或辞退的。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（4）体检经认定不合格者。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（5）不符合国家法律、法规相关规定的。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楷体" w:eastAsia="楷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（二）任职资格和岗位职责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具体详见《湖南省智慧文旅科技有限公司公开招聘岗位任职资格和岗位职责》（附件1）。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特别优秀者可适当放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宽条件。</w:t>
      </w:r>
    </w:p>
    <w:p>
      <w:pPr>
        <w:spacing w:line="560" w:lineRule="exact"/>
        <w:ind w:firstLine="628" w:firstLineChars="200"/>
        <w:rPr>
          <w:rFonts w:hint="eastAsia" w:ascii="黑体" w:hAnsi="黑体" w:eastAsia="黑体" w:cs="黑体"/>
          <w:color w:val="000000" w:themeColor="text1"/>
          <w:spacing w:val="-5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pacing w:val="-5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、招聘</w:t>
      </w:r>
      <w:r>
        <w:rPr>
          <w:rFonts w:hint="eastAsia" w:ascii="黑体" w:hAnsi="黑体" w:eastAsia="黑体" w:cs="黑体"/>
          <w:color w:val="000000" w:themeColor="text1"/>
          <w:spacing w:val="-5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流程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rPr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  <w:t>1.报名时间：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2023年8月4日</w:t>
      </w:r>
      <w:r>
        <w:rPr>
          <w:rFonts w:hint="eastAsia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14日17:00。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588" w:firstLineChars="200"/>
        <w:jc w:val="both"/>
        <w:textAlignment w:val="auto"/>
        <w:rPr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报名截止时间后发</w:t>
      </w:r>
      <w:r>
        <w:rPr>
          <w:color w:val="000000" w:themeColor="text1"/>
          <w:spacing w:val="-5"/>
          <w:w w:val="95"/>
          <w:highlight w:val="none"/>
          <w14:textFill>
            <w14:solidFill>
              <w14:schemeClr w14:val="tx1"/>
            </w14:solidFill>
          </w14:textFill>
        </w:rPr>
        <w:t>送的</w:t>
      </w:r>
      <w:r>
        <w:rPr>
          <w:rFonts w:hint="eastAsia"/>
          <w:color w:val="000000" w:themeColor="text1"/>
          <w:spacing w:val="-5"/>
          <w:w w:val="95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报名资料</w:t>
      </w:r>
      <w:r>
        <w:rPr>
          <w:color w:val="000000" w:themeColor="text1"/>
          <w:spacing w:val="-5"/>
          <w:w w:val="95"/>
          <w:highlight w:val="none"/>
          <w14:textFill>
            <w14:solidFill>
              <w14:schemeClr w14:val="tx1"/>
            </w14:solidFill>
          </w14:textFill>
        </w:rPr>
        <w:t>以及未按要求提交</w:t>
      </w:r>
      <w:r>
        <w:rPr>
          <w:rFonts w:hint="eastAsia"/>
          <w:color w:val="000000" w:themeColor="text1"/>
          <w:spacing w:val="-5"/>
          <w:w w:val="95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报名资料</w:t>
      </w:r>
      <w:r>
        <w:rPr>
          <w:color w:val="000000" w:themeColor="text1"/>
          <w:spacing w:val="-5"/>
          <w:w w:val="95"/>
          <w:highlight w:val="none"/>
          <w14:textFill>
            <w14:solidFill>
              <w14:schemeClr w14:val="tx1"/>
            </w14:solidFill>
          </w14:textFill>
        </w:rPr>
        <w:t>者不纳入资格审查范围。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31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b/>
          <w:bCs/>
          <w:color w:val="000000" w:themeColor="text1"/>
          <w:spacing w:val="-7"/>
          <w:highlight w:val="none"/>
          <w14:textFill>
            <w14:solidFill>
              <w14:schemeClr w14:val="tx1"/>
            </w14:solidFill>
          </w14:textFill>
        </w:rPr>
        <w:t>.报名方式：</w:t>
      </w:r>
      <w:r>
        <w:rPr>
          <w:rFonts w:hint="eastAsia" w:ascii="仿宋" w:hAnsi="仿宋" w:eastAsia="仿宋" w:cs="仿宋"/>
          <w:color w:val="000000" w:themeColor="text1"/>
          <w:spacing w:val="-7"/>
          <w:highlight w:val="none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" w:hAnsi="仿宋" w:eastAsia="仿宋" w:cs="仿宋"/>
          <w:color w:val="000000" w:themeColor="text1"/>
          <w:spacing w:val="-7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" w:hAnsi="仿宋" w:eastAsia="仿宋" w:cs="仿宋"/>
          <w:color w:val="000000" w:themeColor="text1"/>
          <w:spacing w:val="-7"/>
          <w:highlight w:val="none"/>
          <w14:textFill>
            <w14:solidFill>
              <w14:schemeClr w14:val="tx1"/>
            </w14:solidFill>
          </w14:textFill>
        </w:rPr>
        <w:t>上报名，每人限报</w:t>
      </w:r>
      <w:r>
        <w:rPr>
          <w:rFonts w:hint="eastAsia"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20"/>
          <w:highlight w:val="none"/>
          <w14:textFill>
            <w14:solidFill>
              <w14:schemeClr w14:val="tx1"/>
            </w14:solidFill>
          </w14:textFill>
        </w:rPr>
        <w:t>个岗位，</w:t>
      </w:r>
      <w:r>
        <w:rPr>
          <w:rFonts w:hint="eastAsia" w:ascii="仿宋" w:hAnsi="仿宋" w:eastAsia="仿宋" w:cs="仿宋"/>
          <w:color w:val="000000" w:themeColor="text1"/>
          <w:spacing w:val="-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" w:hAnsi="仿宋" w:eastAsia="仿宋" w:cs="仿宋"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通过国资潇湘公众号、湖南阳光华天旅游发展集团有限责任公司官方网站（https://www.hnhtdg.com/）等查看招聘公告，</w:t>
      </w:r>
      <w:r>
        <w:rPr>
          <w:rFonts w:hint="eastAsia" w:ascii="仿宋" w:hAnsi="仿宋" w:eastAsia="仿宋" w:cs="仿宋"/>
          <w:color w:val="000000" w:themeColor="text1"/>
          <w:spacing w:val="6"/>
          <w:highlight w:val="none"/>
          <w14:textFill>
            <w14:solidFill>
              <w14:schemeClr w14:val="tx1"/>
            </w14:solidFill>
          </w14:textFill>
        </w:rPr>
        <w:t>发送</w:t>
      </w:r>
      <w:r>
        <w:rPr>
          <w:rFonts w:hint="eastAsia" w:ascii="仿宋" w:hAnsi="仿宋" w:eastAsia="仿宋" w:cs="仿宋"/>
          <w:color w:val="000000" w:themeColor="text1"/>
          <w:spacing w:val="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cs="仿宋"/>
          <w:color w:val="000000" w:themeColor="text1"/>
          <w:spacing w:val="6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" w:hAnsi="仿宋" w:eastAsia="仿宋" w:cs="仿宋"/>
          <w:color w:val="000000" w:themeColor="text1"/>
          <w:spacing w:val="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料</w:t>
      </w:r>
      <w:r>
        <w:rPr>
          <w:rFonts w:hint="eastAsia" w:ascii="仿宋" w:hAnsi="仿宋" w:eastAsia="仿宋" w:cs="仿宋"/>
          <w:color w:val="000000" w:themeColor="text1"/>
          <w:spacing w:val="6"/>
          <w:highlight w:val="none"/>
          <w14:textFill>
            <w14:solidFill>
              <w14:schemeClr w14:val="tx1"/>
            </w14:solidFill>
          </w14:textFill>
        </w:rPr>
        <w:t>至报名邮箱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HNZLKJRZ@163.com，</w:t>
      </w:r>
      <w:r>
        <w:rPr>
          <w:rFonts w:hint="eastAsia" w:ascii="仿宋" w:hAnsi="仿宋" w:eastAsia="仿宋" w:cs="仿宋"/>
          <w:color w:val="000000" w:themeColor="text1"/>
          <w:spacing w:val="5"/>
          <w:highlight w:val="none"/>
          <w14:textFill>
            <w14:solidFill>
              <w14:schemeClr w14:val="tx1"/>
            </w14:solidFill>
          </w14:textFill>
        </w:rPr>
        <w:t>邮件及压缩包的标题格式为</w:t>
      </w:r>
      <w:r>
        <w:rPr>
          <w:rFonts w:hint="eastAsia" w:ascii="仿宋" w:hAnsi="仿宋" w:eastAsia="仿宋" w:cs="仿宋"/>
          <w:color w:val="000000" w:themeColor="text1"/>
          <w:spacing w:val="7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7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" w:hAnsi="仿宋" w:eastAsia="仿宋" w:cs="仿宋"/>
          <w:color w:val="000000" w:themeColor="text1"/>
          <w:spacing w:val="7"/>
          <w:highlight w:val="none"/>
          <w14:textFill>
            <w14:solidFill>
              <w14:schemeClr w14:val="tx1"/>
            </w14:solidFill>
          </w14:textFill>
        </w:rPr>
        <w:t>部门/</w:t>
      </w:r>
      <w:r>
        <w:rPr>
          <w:rFonts w:hint="eastAsia" w:ascii="仿宋" w:hAnsi="仿宋" w:eastAsia="仿宋" w:cs="仿宋"/>
          <w:color w:val="000000" w:themeColor="text1"/>
          <w:spacing w:val="5"/>
          <w:highlight w:val="none"/>
          <w14:textFill>
            <w14:solidFill>
              <w14:schemeClr w14:val="tx1"/>
            </w14:solidFill>
          </w14:textFill>
        </w:rPr>
        <w:t>岗位+姓</w:t>
      </w:r>
      <w:r>
        <w:rPr>
          <w:rFonts w:hint="eastAsia" w:ascii="仿宋" w:hAnsi="仿宋" w:eastAsia="仿宋" w:cs="仿宋"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仿宋"/>
          <w:color w:val="000000" w:themeColor="text1"/>
          <w:spacing w:val="-38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，压缩包内扫描件名称应为文件相应内容。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31" w:firstLineChars="200"/>
        <w:jc w:val="both"/>
        <w:textAlignment w:val="auto"/>
        <w:rPr>
          <w:rFonts w:hint="eastAsia"/>
          <w:b/>
          <w:bCs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3.报名资料要求：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28" w:firstLineChars="200"/>
        <w:jc w:val="both"/>
        <w:textAlignment w:val="auto"/>
        <w:rPr>
          <w:rFonts w:hint="eastAsia" w:eastAsia="仿宋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（1）所有报名资料均需发送</w:t>
      </w:r>
      <w:r>
        <w:rPr>
          <w:color w:val="000000" w:themeColor="text1"/>
          <w:spacing w:val="41"/>
          <w:highlight w:val="none"/>
          <w14:textFill>
            <w14:solidFill>
              <w14:schemeClr w14:val="tx1"/>
            </w14:solidFill>
          </w14:textFill>
        </w:rPr>
        <w:t>扫描件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（PDF</w:t>
      </w:r>
      <w:r>
        <w:rPr>
          <w:color w:val="000000" w:themeColor="text1"/>
          <w:spacing w:val="13"/>
          <w:highlight w:val="none"/>
          <w14:textFill>
            <w14:solidFill>
              <w14:schemeClr w14:val="tx1"/>
            </w14:solidFill>
          </w14:textFill>
        </w:rPr>
        <w:t>格式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15"/>
          <w:w w:val="95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color w:val="000000" w:themeColor="text1"/>
          <w:spacing w:val="-15"/>
          <w:w w:val="95"/>
          <w:highlight w:val="none"/>
          <w14:textFill>
            <w14:solidFill>
              <w14:schemeClr w14:val="tx1"/>
            </w14:solidFill>
          </w14:textFill>
        </w:rPr>
        <w:t>资料仅应用于此次招聘，不公开、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不退还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填写《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湖南省智慧文旅科技有限公司应聘人员登记表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Word版本，与扫描件一并发送。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3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身份证（双面）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学历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学位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证书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学信网</w:t>
      </w: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关于个人学历学位的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认证证明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国外学历需提供教育部留学服务中心出具的认证报告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28" w:firstLineChars="200"/>
        <w:jc w:val="both"/>
        <w:textAlignment w:val="auto"/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近期1寸彩色证件电子照片。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28" w:firstLineChars="200"/>
        <w:jc w:val="both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（5）其他材料，包括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职称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资格证书、</w:t>
      </w: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获奖证书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pacing w:val="-3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发表的论文资料</w:t>
      </w:r>
      <w:r>
        <w:rPr>
          <w:rFonts w:hint="eastAsia"/>
          <w:color w:val="000000" w:themeColor="text1"/>
          <w:spacing w:val="4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color w:val="000000" w:themeColor="text1"/>
          <w:spacing w:val="4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个岗位报名人数不足3人时，视情况延迟该岗位的招聘程序。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（二）资格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智旅科技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岗位职责、任职资格及有关规定要求择优进行资格审核。通过资格审查的人员，以电话或短信通知参加笔试，未通过资格审查的不再另行通知。资格审查将贯穿整个招聘过程，应聘人员对填报个人信息的真实性负责，若发现有不符合条件或弄虚作假的，经核实后，智旅科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有权随时取消其参加面试和聘用资格。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笔试：通过资格初审人员全部参加笔试。笔试采取闭卷的方式，主要测评应聘人员的基础素质、专业知识以及思维方式和个人能力，总分100分。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根据笔试成绩由高分到低分，按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比例确定参加面试人员，面试采取半结构化面试的方式，主要测评应聘人员的举止仪表、语言表达、组织协调、分析和解决问题的能力等，总分100分。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）资格复审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根据资格初审、笔试、面试的综合表现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按人岗匹配原则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，智旅科技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确定各招聘岗位的拟录用人选名单，智旅科技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对拟录用人员进行背景调查、档案核查。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）确定拟聘用人选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智旅科技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视情况征求纪委意见，结合笔试、面试、资格复审的结果，对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本次公开招聘岗位的拟定人选进行确认。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）公示、体检与聘用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1.经审议确认的拟任人选，就近选择二甲及以上医院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进行入职体检。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2.经审议确认的拟任人选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名单在一定范围内进行公示，公示期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为5个工作日。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3.经公示无异议后，对拟任人选发布《入职通知书》，按程序和规定办理聘用手续。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4.本次公开聘用人员原则上聘期为3年，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湖南旅游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集团系统内部人员试用期1个月，集团系统外部人员试用期3个月。（应届毕业生为3个月）。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、薪酬福利</w:t>
      </w:r>
    </w:p>
    <w:p>
      <w:pPr>
        <w:spacing w:line="560" w:lineRule="exact"/>
        <w:ind w:firstLine="632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本次公开招聘录用人员的具体薪酬依照《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湖南省智慧文旅科技有限公司薪酬管理办法（试行）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》执行。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严肃选人用人工作纪律，坚决抵制各类选人用人的不正之风，对应聘人员在招聘工作中发生的违规违纪行为，一经查实，取消其应聘资格并严肃处理。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旅游集团纪检监察部对招聘工作进行全过程监督，监督电话：0731-85218551。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公司应聘的人员，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应与原单位解除劳动关系。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应聘人员参加现场面试时，须携带身份证等相关应聘资料原件进行现场核验。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18229483303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杨柠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地址：湖南省长沙市开福区芙蓉中路593号潇湘华天大酒店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</w:t>
      </w:r>
      <w:r>
        <w:rPr>
          <w:rFonts w:hint="eastAsia" w:ascii="仿宋" w:hAnsi="仿宋" w:eastAsia="仿宋" w:cs="仿宋"/>
          <w:color w:val="000000" w:themeColor="text1"/>
          <w:spacing w:val="-4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湖南省智慧文旅科技有限公司公开招聘岗位任职资格和岗位职责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2.湖南省智慧文旅科技有限公司应聘人员登记表</w:t>
      </w:r>
    </w:p>
    <w:p>
      <w:pPr>
        <w:spacing w:line="560" w:lineRule="exac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湖南省智慧文旅科技有限公司</w:t>
      </w:r>
    </w:p>
    <w:p>
      <w:pPr>
        <w:pStyle w:val="17"/>
        <w:ind w:left="1060" w:hanging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2023年8月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800" w:bottom="1440" w:left="1587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55"/>
        <w:ind w:left="940"/>
        <w:rPr>
          <w:rFonts w:ascii="黑体" w:hAnsi="黑体" w:eastAsia="黑体" w:cs="黑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7"/>
          <w14:textFill>
            <w14:solidFill>
              <w14:schemeClr w14:val="tx1"/>
            </w14:solidFill>
          </w14:textFill>
        </w:rPr>
        <w:t xml:space="preserve">附件 </w:t>
      </w:r>
      <w:r>
        <w:rPr>
          <w:rFonts w:hint="eastAsia" w:ascii="黑体" w:hAnsi="黑体" w:eastAsia="黑体" w:cs="黑体"/>
          <w:color w:val="000000" w:themeColor="text1"/>
          <w:spacing w:val="-27"/>
          <w:lang w:val="en-US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湖南省智慧文旅科技有限公司公开招聘岗位任职资格和岗位职责</w:t>
      </w:r>
    </w:p>
    <w:tbl>
      <w:tblPr>
        <w:tblStyle w:val="7"/>
        <w:tblW w:w="16192" w:type="dxa"/>
        <w:tblInd w:w="-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93"/>
        <w:gridCol w:w="1028"/>
        <w:gridCol w:w="707"/>
        <w:gridCol w:w="7200"/>
        <w:gridCol w:w="5058"/>
        <w:gridCol w:w="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14" w:type="dxa"/>
            <w:vAlign w:val="center"/>
          </w:tcPr>
          <w:p>
            <w:pPr>
              <w:pStyle w:val="19"/>
              <w:spacing w:line="320" w:lineRule="exact"/>
              <w:ind w:left="150" w:right="143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3" w:type="dxa"/>
            <w:vAlign w:val="center"/>
          </w:tcPr>
          <w:p>
            <w:pPr>
              <w:pStyle w:val="19"/>
              <w:spacing w:line="320" w:lineRule="exact"/>
              <w:ind w:left="262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028" w:type="dxa"/>
            <w:vAlign w:val="center"/>
          </w:tcPr>
          <w:p>
            <w:pPr>
              <w:pStyle w:val="19"/>
              <w:spacing w:line="320" w:lineRule="exact"/>
              <w:ind w:left="98" w:right="86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19"/>
              <w:spacing w:line="320" w:lineRule="exact"/>
              <w:ind w:left="98" w:right="86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spacing w:line="320" w:lineRule="exact"/>
              <w:ind w:left="150" w:right="143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2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岗位任职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5058" w:type="dxa"/>
            <w:vAlign w:val="center"/>
          </w:tcPr>
          <w:p>
            <w:pPr>
              <w:pStyle w:val="19"/>
              <w:spacing w:line="320" w:lineRule="exact"/>
              <w:ind w:left="1553" w:right="1543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592" w:type="dxa"/>
          </w:tcPr>
          <w:p>
            <w:pPr>
              <w:pStyle w:val="19"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3" w:type="dxa"/>
            <w:vMerge w:val="restart"/>
            <w:textDirection w:val="tbLrV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党群综合部</w:t>
            </w: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1.年龄一般在40周岁以下（1983年8月1日以后出生），中共党员，全日制本科及以上学历；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2.具有同类型或同规模企业3年及以上人力资源、党建群团、办公室等工作经历；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3.具有较好的文字撰写能力和沟通协调能力，擅长一般性公文撰写及信息整理分析；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4.熟悉公众号、官网、小红书等新媒体宣传。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1.负责公司日常性的综合事宜；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2.负责公司的文件材料撰写及信息报送等相关工作；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3.负责公司的党建群团等工作；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4.负责公司证照管理、企业文化建设等工作；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5.完成上级交办的其他工作。</w:t>
            </w:r>
          </w:p>
        </w:tc>
        <w:tc>
          <w:tcPr>
            <w:tcW w:w="592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3" w:type="dxa"/>
            <w:vMerge w:val="continue"/>
            <w:textDirection w:val="tbLrV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人资岗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jc w:val="left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1.年龄一般在40周岁以下（1983年8月1日以后出生），中共党员，全日制本科及以上学历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9"/>
              <w:tabs>
                <w:tab w:val="left" w:pos="318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2.具有同类型或同规模企业3年及以上人事等相关工作经验；</w:t>
            </w:r>
          </w:p>
          <w:p>
            <w:pPr>
              <w:pStyle w:val="19"/>
              <w:tabs>
                <w:tab w:val="left" w:pos="318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3.持有中级及以上人力资源管理师证，熟悉人事工作；具有较好的文字撰写能力和沟通协调能力，擅长一般性公文撰写及信息整理分析。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1.负责统筹落实人力资源工作，并做好人才队伍建设、选拔及培训，对公司人才队伍建设及人员任用提出建议、落实相关程序；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2.负责制定公司人事规章制度，组织开展岗位(工作)分析，编制职位说明书与岗位规范、工作流程，建立健全岗位责任制；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3.负责组织公司与员工签订劳动合同及其档案保管工作；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4.负责薪酬福利、绩效考核、考勤管理、招聘管理等人事相关工作；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5.完成上级交办的其他工作。</w:t>
            </w:r>
          </w:p>
        </w:tc>
        <w:tc>
          <w:tcPr>
            <w:tcW w:w="592" w:type="dxa"/>
            <w:vMerge w:val="restart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3" w:type="dxa"/>
            <w:vMerge w:val="restart"/>
            <w:textDirection w:val="tbLrV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财务管理部</w:t>
            </w: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1983年8月1日以后出生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），全日制本科及以上学历，会计、财务管理等相关专业；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具有同类型或同规模企业3年及以上会计、财务等工作经验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3.熟悉全面预算、成本管理、经济运行分析、税务筹划、财务信息化等工作；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4.具有注册会计师执业资格者优先。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1.负责建立健全各项财务规章制度和日常财务管理工作；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2.负责审核付款单据、财务凭证及报表，做好财务分析工作；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3.负责审核或参与重大合同、协议及其他重要经济文件的拟订；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4.负责税收筹划工作，协调税务、工商、银行、审计机构等外部关系；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5.负责组织落实会计档案的立卷、归档、保管、查阅和销毁等管理工作；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出纳岗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1983年8月1日以后出生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），全日制本科及以上学历，会计、财务等相关专业；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2.具有同类型或同规模企业3年及以上会计、财务等工作经历；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3.熟悉国家相关法律法规、税法以及结算报销等程序。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1.负责公司现金、票据及银行存款收支的管理和核对；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2.负责资金的收付、报销、对账等具体工作；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</w:t>
            </w: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架构师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1.年龄一般在45周岁以下（1978年8月1日以后出生），全日制本科及以上学历，计算机相关专业；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2.具有10年及以上大型平台及主流架构的设计与优化管理经验，特别优秀者可适当放宽工作年限要求；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微服务、容器云、Devops、工作流、国产信创相关技术，如kubernetes、docker、devops、jira、gitlab、nexus、sonar、jenkins、ansible）、vmware、elk、springcloud、springboot、skywalking、kafka、redis、fastdfs、mybatis、mycat、nginx、数据库群集、双数据中心、工作流引擎、nlp自然语言分析、智能搜索、drools规则引擎等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4.精通消息中间件、缓存、分布式存储、文档转换、SpringMVC、Mybatis、数据库群集、多租户、服务框架dubbo、负载均衡、私有云、公有云、docker、持续集成等；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5.具有丰富的系统整合经验，具备基础数据、主数据分析方面，统一门户、统一认证等4A方面的技术，及开放平台和网络基础服务等方面的实操经验；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6.具备良好的统筹能力、执行能力、协调能力和沟通能力。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1.负责架构重构与设计、应用的容器化等工作；</w:t>
            </w:r>
          </w:p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2.负责领导对外技术外包团队的管理及培训工作，确保按进度达成目标；</w:t>
            </w:r>
          </w:p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3.负责平台技术演进及平台与系统的优化；</w:t>
            </w:r>
          </w:p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4.负责开发团队的技术管理及培育工作；</w:t>
            </w:r>
          </w:p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5.负责运维技术关键问题及时修复工作；</w:t>
            </w:r>
          </w:p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6.负责平台短期性能升级及平台扩容工作；</w:t>
            </w:r>
          </w:p>
          <w:p>
            <w:pPr>
              <w:pStyle w:val="19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开发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年龄一般在45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（1978</w:t>
            </w:r>
            <w:r>
              <w:rPr>
                <w:rFonts w:hint="eastAsia" w:ascii="仿宋" w:hAnsi="仿宋" w:eastAsia="仿宋" w:cs="仿宋"/>
                <w:color w:val="000000" w:themeColor="text1"/>
                <w:spacing w:val="-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年8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），全日制本科及以上学历，计算机、管理等相关专业；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2.具有5年及以上相关工作经验，特别优秀者可适当放宽工作年限要求；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3.熟悉Java开发语言，熟悉关系型数据库建模和编程，至少掌握Oracle；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4.了解主流的主机、网络及系统安全知识，了解Linux、Unix、Aix操作系统，并能针对项目建设要求，熟练提出系统部署、软件部署的方案；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5.熟悉软件开发过程标准规范，至少2年以上项目管理经验；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6.具备良好的计划和执行能力、协调能力和沟通能力，具备团队合作精神，工作认真负责，学习能力、抗压能力强。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1.负责根据需求设计软件架构并编写代码；</w:t>
            </w:r>
          </w:p>
          <w:p>
            <w:pPr>
              <w:pStyle w:val="19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2.负责进行各种功能、程序等测试，以确保软件质量；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3.负责对平台小程序进行维护，解决已发现的问题，并能按要求增加新的需求功能；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开发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年龄一般在35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（1988</w:t>
            </w:r>
            <w:r>
              <w:rPr>
                <w:rFonts w:hint="eastAsia" w:ascii="仿宋" w:hAnsi="仿宋" w:eastAsia="仿宋" w:cs="仿宋"/>
                <w:color w:val="000000" w:themeColor="text1"/>
                <w:spacing w:val="-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年8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），全日制本科及以上学历，计算机等相关专业；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2.具有3年及以上相关工作经验，特别优秀者可适当放宽工作年限要求；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3.扎实的计算机理论基础，良好的面向对象分析与设计能力；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4.有三年以上JAVA开发工作经验，熟悉B/S开发框架、熟悉Web应用程序的开发；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5.精通JavaScript、AJAX、CSS；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6.熟悉关系型数据库建模和编程，熟悉SQL语法，至少掌握Oracle；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7.责任心强，有较好的表达沟通能力，具备良好的团队精神，工作认真负责，善于学习，能够承受一定的工作压力，能出差；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8.参与过工作流或大型网站系统及移动端的开发，参与过3个以上项目，并在项目中承担开发者优先。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1.负责协助设计软件架构并编写代码；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2.负责协助进行各种功能、程序等测试，以确保软件质量；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3.负责协助对平台小程序进行维护，解决已发现的问题，并能按要求增加新的需求功能；</w:t>
            </w:r>
          </w:p>
          <w:p>
            <w:pPr>
              <w:pStyle w:val="19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售前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1.年龄一般在40周岁以下（1983年8月1日以后出生），全日制本科及以上学历，计算机及电子相关专业；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2.具有5年及以上IT领域技术支持工作经验，特别优秀者可适当放宽工作年限要求；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3.熟悉计算机网络、通信网络技术以及软件系统的技术，有实际网络系统系成项目的设计经验；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4.熟悉政府及旅游行业解决方案，并能根据客户需求创新解决方案；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5.精通根据用户需求设计方案、针对用户需求进行交流及演示、投标、标书应答、答疑工作；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6.良好的写作和沟通能力；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7.具备技术开发和系统硬件实施经验者优先；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8.工作条理性强，具有很强的责任心和团队合作精神。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1.负责组织制定项目的业务及技术方案编写、标书的准备、讲解及用户答疑等工作；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2.配合资源经理完成与用户的业务及技术交流、方案宣讲、应用系统演示等工作；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3.配合业务部其它部门做好用户沟通、资料共享、技术协调等工作；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4.配合市场人员完成应用系统演示、产品宣传资料撰写等工作；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5.配合做好与合作伙伴厂商的技术交流。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测试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（1983</w:t>
            </w:r>
            <w:r>
              <w:rPr>
                <w:rFonts w:hint="eastAsia" w:ascii="仿宋" w:hAnsi="仿宋" w:eastAsia="仿宋" w:cs="仿宋"/>
                <w:color w:val="000000" w:themeColor="text1"/>
                <w:spacing w:val="-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年8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），全日制本科及以上学历，计算机专业或软件工程相关专业；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2.具有5年及以上相关工作经历，特别优秀者可适当放宽工作年限要求；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3.熟练使用常用测试工具、Bug跟踪工具（Mantis、Bugfree、bugzilla、qc），精通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自动化测试工具和测试案例编写技能，具备软件工程知识，熟练掌握多门数据库的基础知识；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4.熟悉测试环境、测试计划编写、编写测试用例，测试方案和测试点；练使用loadrunner等性能测试工具；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5.良好的学习能力、沟通能力、适应能力，责任心强；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6.有移动端测试经验或者是大型电信级项目经验优先。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1.负责开展测试的日常管理工作；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2.编写测试方案，制定测试计划；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3.编写测试文档和测试用例；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4.搭建平台及应用的测试环境、更新测试软件，部署测试系统； 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5.组织完成应用测试、安全测试及集成测试工作；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6.编制软件测试报告并评估软件质量；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7.改进测试流程，提升测试水平；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8.提供测试技术指导、培训以及支持；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9.参与负责配置管理相关工作；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10.负责对测试质量负责，把控测试技术方向，对平台测试质量把关，制定和推行测试相关规范标准；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11.负责平台及项目的功能测试、性能测试，安全测试，线上问题调查及反馈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3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hint="default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UI/UE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设计师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1.年龄一般在35周岁以下（1988年8月1日以后出生），全日制本科及以上学历，平面设计、视觉传达设计等设计类相关专业。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2.熟悉使用设计软件，如PS/AI/Sketch,能够根据业务目标快速输出设计成果；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3.有互联网移动端产品设计经验；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4.了解Android、iPhone等移动平台特性，熟悉游戏类App，有游戏类视觉设计经验的优先；熟悉软件产品构建的相关流程，包括功能分析、用户角色分析、原型设计、界面开发、易用性测试等；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5.能够提供高质量的产品原型、流程图、线框图等清晰的表达设计方案；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6.有创新意识，有良好的沟通协调能力；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7.熟悉原型设计工具，能编写前端脚本者优先。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1.负责公司前端应用产品(网站、小程序、公众号、app、管理系统)视觉设计工作；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2.负责互联网的交互设计工作，分析用户的操作习惯和偏好，并设计交互流程、内容及界面；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3.完成界面交互行为和功能的改良，提高网站的易用性；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4.根据需求和用户研究结果，完成界面的、流程设计和页面设计；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5.学习能力强，能够主动发现产品中的体验问题，并给出优化方案；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6.负责内部相关物料设计。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hint="default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总监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1.年龄一般在45周岁以下（1978年8月1日以后出生），全日制大学本科及以上学历，工商管理、旅游管理等相关专业；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2.具有5年及以上相关工作经验；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3.熟悉产品管理IPD全流程，能分析市场需求设计新产品。熟悉旅游行业B端、C端的运营模式。了解项目及产品各类商务模式并能创新其运营策略。能透析用户需求对平台、系统、应用功能提出深刻改进建议；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4.具有良好的沟通能力，较强的文字表达能力，执行能力强。性格外向，思维清晰，工作认真负责，勤奋踏实，擅长从事有挑战性大工作；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5.有景区、酒店、度假村、乡村旅游等运营管理经验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特别优秀者可适当放宽专业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和工作年限要求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1.负责线上、线下及产品创新等旅游运营管理团队的搭建；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2.针对国内旅游业态进行市场调研，分析高净值客户需求、市场竞争及售卖价格体系的情况，根据需要撰写调研报告，及时调整运营策略；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3.拟定年度运营计划，开展经营活动分析，并通过组织实施，提升经营工作质量；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4.参与制定和改进销售规范、制度，使其不断适应市场的发展，定期销售总结，优化销售方案，进行市场销售预测。指导和检查公司各项目的运营管理工作，促进提升企业管理和经济效益；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5.负责各旅游运营项目在重大节假日期间或平时的重特大活动策划、并组织实施；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6.对旅游项目的、运营计划执行情况进行跟踪、监督和考核；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7.拓展外部销售渠道及合作渠道，建立合作体系并发展与协同企业和合作伙伴关系，如与经销商的关系、与代理商的关系等；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8.主导产品设计、管理、运营工作，参与开发及运维工作。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资源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拓展岗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1.年龄一般在40周岁以下（1983年8月1日以后出生），全日制本科及以上学历，管理类相关专业；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年及以上相关工作经验；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.具有景区、酒店、旅行社、各类旅游业态等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领域工作经验，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深入了解湖南省内主要景区资源，对景区未来的发展有宏观的认识；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.具有成功的旅游市场开拓经验，主导或参与完成过酒店、景区、旅行社等相关合作；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.具有线上或线下旅游运营平台的相关工作经验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特别优秀者可适当放宽专业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和工作年限要求。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1.负责与各类渠道签订分销协议，通过全员营销等方式进行地面引流，促成交易；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2.负责收集市场和行业信息，分析总结竞争对手、行业趋势等信息并进行分析，反向对公司的采购、产品策划以及运营推广提出合理化建议；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运营岗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1.年龄一般在40周岁以下（1983年8月1日以后出生），全日制本科及以上学历，旅游管理、市场营销、电子商务等相关专业；</w:t>
            </w:r>
          </w:p>
          <w:p>
            <w:pPr>
              <w:pStyle w:val="19"/>
              <w:tabs>
                <w:tab w:val="left" w:pos="31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2.具有3年及以上相关工作经验；</w:t>
            </w:r>
          </w:p>
          <w:p>
            <w:pPr>
              <w:pStyle w:val="19"/>
              <w:tabs>
                <w:tab w:val="left" w:pos="31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3.了解互联网行业，熟悉旅游、酒店行业有关国家及行业政策与法规，具备产品管理及产品策划能力，熟练掌握产品设计及策划工具，并有一定的市场营销能力；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4.拥有较强的策划能力，熟悉产品、市场、品牌、广告、营销等策划及文案；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5.对产品的未来发展有清晰完整的见解，了解产品及竞争对手的最新动态；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6.统筹规划、逻辑思维、沟通协调和项目管理等能力较强，具备团队合作精神，能熟练使用办公软件和各项运营后台操作软件。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7.具备成熟文旅行业品牌经理、活动经理等等相似工作经历；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特别优秀者可适当放宽专业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和工作年限要求。</w:t>
            </w:r>
          </w:p>
          <w:p>
            <w:pPr>
              <w:pStyle w:val="19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1.独立完成文旅目的地或景区的全年营销方案，完成全年主题活动的策划，线上线下落地执行的流程规划、活动前期筹备和实施推进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并对活动效果进行持续跟进；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2.了解行业动态，帮助合作景区分析竞品及消费者市场，结合景区情况及各档期活动效果，定期完成分析报告；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3.制定文旅目的地或景区年度/季度/月度的媒体传播策略，并结合活动做好传播规划，并完成相关的跟踪与复盘；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4.完成公司新媒体矩阵（双微一抖、小红书、B站、官网、快手）自媒体、线下媒体的整体内容规划，帮助合作景区完成日常更新与维护；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5.擅长内容、事件营销，能够用双微一抖、小红书的内容与KOL合作生产的内容带动线上线下的销售；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6.熟悉抖音、小红书、快手等平台本地生活服务的运营逻辑，能够熟练操作从组品到推广的运营闭环；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7.对合作景区进行专业的市场分析和调研，设计出地道有趣的旅游产品。包括但不限于研学、亲子、营地、旅游路线、微旅行、团队主题游等；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8.开拓合作景区目标市场及其周边线上线下市场渠道，维护渠道关系，达成收客；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9.负责根据公司规划及市场需求，及时了解国内旅游目的地资源、关注市场动态，主动采购或提出反向采购计划；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10.负责研发新产品，完善公司产品结构，开发新业务，提升公司产品竞争力；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14" w:type="dxa"/>
            <w:vAlign w:val="center"/>
          </w:tcPr>
          <w:p>
            <w:pPr>
              <w:pStyle w:val="19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9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  <w:p>
            <w:pPr>
              <w:pStyle w:val="19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服务岗</w:t>
            </w:r>
          </w:p>
        </w:tc>
        <w:tc>
          <w:tcPr>
            <w:tcW w:w="707" w:type="dxa"/>
            <w:vAlign w:val="center"/>
          </w:tcPr>
          <w:p>
            <w:pPr>
              <w:pStyle w:val="19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1.年龄一般在30周岁以下（1993年8月1日以后出生），全日制大专及以上学历；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2.具有1年及以上的相关工作经验；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3.熟悉word、excel、ppt等电脑基本操作，打字速度100字/分钟以上；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4.具有较好的理解沟通能力、客户服务能力，较强的工作责任心，人品正直，吃苦耐劳，对待客户耐心、细心。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1.负责客户服务和管理；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2.负责订单管理、产品上下架维护、平台产品及界面不断优化，负责平台基础数据情况，及时发现并解决平台运营中遇到的问题；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3.负责用户及大会员体系，优化平台用户体验，通过收集、分析用户反馈，增加平台复购率、活跃度等关键指标；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4.负责处理工作中的重点或突发问题，提高客户满意度；</w:t>
            </w:r>
          </w:p>
          <w:p>
            <w:pPr>
              <w:pStyle w:val="19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2" w:right="403" w:bottom="1582" w:left="420" w:header="851" w:footer="992" w:gutter="0"/>
          <w:cols w:space="425" w:num="1"/>
          <w:docGrid w:type="lines" w:linePitch="312" w:charSpace="0"/>
        </w:sectPr>
      </w:pPr>
    </w:p>
    <w:p>
      <w:pPr>
        <w:spacing w:before="110" w:line="222" w:lineRule="auto"/>
        <w:outlineLvl w:val="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13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20"/>
        <w:tblpPr w:leftFromText="180" w:rightFromText="180" w:vertAnchor="page" w:horzAnchor="page" w:tblpX="528" w:tblpY="1906"/>
        <w:tblOverlap w:val="never"/>
        <w:tblW w:w="105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605"/>
        <w:gridCol w:w="1197"/>
        <w:gridCol w:w="2251"/>
        <w:gridCol w:w="814"/>
        <w:gridCol w:w="1310"/>
        <w:gridCol w:w="907"/>
        <w:gridCol w:w="1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611" w:type="dxa"/>
            <w:gridSpan w:val="2"/>
          </w:tcPr>
          <w:p>
            <w:pPr>
              <w:spacing w:before="151" w:line="230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聘部门/岗位：</w:t>
            </w:r>
          </w:p>
        </w:tc>
        <w:tc>
          <w:tcPr>
            <w:tcW w:w="7988" w:type="dxa"/>
            <w:gridSpan w:val="6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611" w:type="dxa"/>
            <w:gridSpan w:val="2"/>
          </w:tcPr>
          <w:p>
            <w:pPr>
              <w:spacing w:before="146" w:line="233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名：</w:t>
            </w:r>
          </w:p>
        </w:tc>
        <w:tc>
          <w:tcPr>
            <w:tcW w:w="3448" w:type="dxa"/>
            <w:gridSpan w:val="2"/>
          </w:tcPr>
          <w:p>
            <w:pPr>
              <w:spacing w:before="145" w:line="229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031" w:type="dxa"/>
            <w:gridSpan w:val="3"/>
          </w:tcPr>
          <w:p>
            <w:pPr>
              <w:spacing w:before="145" w:line="232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出生日期：</w:t>
            </w:r>
          </w:p>
        </w:tc>
        <w:tc>
          <w:tcPr>
            <w:tcW w:w="1509" w:type="dxa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5" w:line="394" w:lineRule="exact"/>
              <w:ind w:left="123" w:firstLine="208" w:firstLineChars="10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position w:val="1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彩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position w:val="1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色免冠</w:t>
            </w:r>
          </w:p>
          <w:p>
            <w:pPr>
              <w:spacing w:line="230" w:lineRule="auto"/>
              <w:ind w:left="120" w:firstLine="206" w:firstLineChars="10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before="110" w:line="232" w:lineRule="auto"/>
              <w:ind w:left="126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 一定要有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11" w:type="dxa"/>
            <w:gridSpan w:val="2"/>
          </w:tcPr>
          <w:p>
            <w:pPr>
              <w:spacing w:before="148" w:line="229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贯：</w:t>
            </w:r>
          </w:p>
        </w:tc>
        <w:tc>
          <w:tcPr>
            <w:tcW w:w="3448" w:type="dxa"/>
            <w:gridSpan w:val="2"/>
          </w:tcPr>
          <w:p>
            <w:pPr>
              <w:spacing w:before="147" w:line="232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族：</w:t>
            </w:r>
          </w:p>
        </w:tc>
        <w:tc>
          <w:tcPr>
            <w:tcW w:w="3031" w:type="dxa"/>
            <w:gridSpan w:val="3"/>
          </w:tcPr>
          <w:p>
            <w:pPr>
              <w:spacing w:before="157" w:line="231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治面貌：</w:t>
            </w: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611" w:type="dxa"/>
            <w:gridSpan w:val="2"/>
          </w:tcPr>
          <w:p>
            <w:pPr>
              <w:spacing w:before="147" w:line="236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生地：</w:t>
            </w:r>
          </w:p>
        </w:tc>
        <w:tc>
          <w:tcPr>
            <w:tcW w:w="3448" w:type="dxa"/>
            <w:gridSpan w:val="2"/>
          </w:tcPr>
          <w:p>
            <w:pPr>
              <w:spacing w:before="147" w:line="232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 (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)：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before="158" w:line="232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059" w:type="dxa"/>
            <w:gridSpan w:val="4"/>
          </w:tcPr>
          <w:p>
            <w:pPr>
              <w:spacing w:before="158" w:line="231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身份证号码：</w:t>
            </w:r>
          </w:p>
        </w:tc>
        <w:tc>
          <w:tcPr>
            <w:tcW w:w="3031" w:type="dxa"/>
            <w:gridSpan w:val="3"/>
          </w:tcPr>
          <w:p>
            <w:pPr>
              <w:spacing w:before="159" w:line="229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子邮箱：</w:t>
            </w:r>
          </w:p>
        </w:tc>
        <w:tc>
          <w:tcPr>
            <w:tcW w:w="15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59" w:type="dxa"/>
            <w:gridSpan w:val="4"/>
          </w:tcPr>
          <w:p>
            <w:pPr>
              <w:spacing w:before="121" w:line="230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户口类型：  □ 城镇     □ 农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4540" w:type="dxa"/>
            <w:gridSpan w:val="4"/>
          </w:tcPr>
          <w:p>
            <w:pPr>
              <w:spacing w:before="131" w:line="229" w:lineRule="auto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06" w:type="dxa"/>
            <w:vMerge w:val="restart"/>
            <w:tcBorders>
              <w:bottom w:val="nil"/>
            </w:tcBorders>
          </w:tcPr>
          <w:p>
            <w:pPr>
              <w:spacing w:before="257" w:line="360" w:lineRule="exact"/>
              <w:ind w:left="338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5"/>
                <w:position w:val="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position w:val="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230" w:lineRule="auto"/>
              <w:ind w:left="338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02" w:type="dxa"/>
            <w:gridSpan w:val="2"/>
          </w:tcPr>
          <w:p>
            <w:pPr>
              <w:spacing w:before="209" w:line="230" w:lineRule="auto"/>
              <w:ind w:left="12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日制最高学历：</w:t>
            </w:r>
          </w:p>
        </w:tc>
        <w:tc>
          <w:tcPr>
            <w:tcW w:w="2251" w:type="dxa"/>
          </w:tcPr>
          <w:p>
            <w:pPr>
              <w:spacing w:before="209" w:line="230" w:lineRule="auto"/>
              <w:ind w:left="128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位：</w:t>
            </w:r>
          </w:p>
        </w:tc>
        <w:tc>
          <w:tcPr>
            <w:tcW w:w="3031" w:type="dxa"/>
            <w:gridSpan w:val="3"/>
          </w:tcPr>
          <w:p>
            <w:pPr>
              <w:spacing w:before="210" w:line="229" w:lineRule="auto"/>
              <w:ind w:left="12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校：</w:t>
            </w:r>
          </w:p>
        </w:tc>
        <w:tc>
          <w:tcPr>
            <w:tcW w:w="1509" w:type="dxa"/>
          </w:tcPr>
          <w:p>
            <w:pPr>
              <w:spacing w:before="210" w:line="232" w:lineRule="auto"/>
              <w:ind w:left="124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gridSpan w:val="2"/>
          </w:tcPr>
          <w:p>
            <w:pPr>
              <w:spacing w:before="121" w:line="228" w:lineRule="auto"/>
              <w:ind w:left="119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职最高学历：</w:t>
            </w:r>
          </w:p>
        </w:tc>
        <w:tc>
          <w:tcPr>
            <w:tcW w:w="2251" w:type="dxa"/>
          </w:tcPr>
          <w:p>
            <w:pPr>
              <w:spacing w:before="121" w:line="230" w:lineRule="auto"/>
              <w:ind w:left="128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位：</w:t>
            </w:r>
          </w:p>
        </w:tc>
        <w:tc>
          <w:tcPr>
            <w:tcW w:w="3031" w:type="dxa"/>
            <w:gridSpan w:val="3"/>
          </w:tcPr>
          <w:p>
            <w:pPr>
              <w:spacing w:before="122" w:line="229" w:lineRule="auto"/>
              <w:ind w:left="12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校：</w:t>
            </w:r>
          </w:p>
        </w:tc>
        <w:tc>
          <w:tcPr>
            <w:tcW w:w="1509" w:type="dxa"/>
          </w:tcPr>
          <w:p>
            <w:pPr>
              <w:spacing w:before="121" w:line="232" w:lineRule="auto"/>
              <w:ind w:left="124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611" w:type="dxa"/>
            <w:gridSpan w:val="2"/>
            <w:vAlign w:val="center"/>
          </w:tcPr>
          <w:p>
            <w:pPr>
              <w:spacing w:before="89" w:line="231" w:lineRule="auto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业技术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职称名称和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before="65" w:line="229" w:lineRule="auto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格证书名称和编号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59" w:type="dxa"/>
            <w:gridSpan w:val="4"/>
          </w:tcPr>
          <w:p>
            <w:pPr>
              <w:spacing w:before="121" w:line="232" w:lineRule="auto"/>
              <w:ind w:left="118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紧急联系人姓名及关系：</w:t>
            </w:r>
          </w:p>
        </w:tc>
        <w:tc>
          <w:tcPr>
            <w:tcW w:w="4540" w:type="dxa"/>
            <w:gridSpan w:val="4"/>
          </w:tcPr>
          <w:p>
            <w:pPr>
              <w:spacing w:before="121" w:line="232" w:lineRule="auto"/>
              <w:ind w:left="126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急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联系人电话：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99" w:type="dxa"/>
            <w:gridSpan w:val="8"/>
          </w:tcPr>
          <w:p>
            <w:pPr>
              <w:spacing w:before="122" w:line="227" w:lineRule="auto"/>
              <w:ind w:left="12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兵役状况：   □未服役 □退伍志愿兵 □退伍义务兵 □军转干部 □参战军人 □重点优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抚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99" w:type="dxa"/>
            <w:gridSpan w:val="8"/>
          </w:tcPr>
          <w:p>
            <w:pPr>
              <w:spacing w:before="121" w:line="227" w:lineRule="auto"/>
              <w:ind w:left="12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伍时间：           退伍 (转业) 时间：           军龄：    年 退伍证号码：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83" w:type="dxa"/>
            <w:gridSpan w:val="6"/>
          </w:tcPr>
          <w:p>
            <w:pPr>
              <w:spacing w:before="121" w:line="230" w:lineRule="auto"/>
              <w:ind w:left="119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现居住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地址 (本人长住) ：</w:t>
            </w:r>
          </w:p>
        </w:tc>
        <w:tc>
          <w:tcPr>
            <w:tcW w:w="2416" w:type="dxa"/>
            <w:gridSpan w:val="2"/>
          </w:tcPr>
          <w:p>
            <w:pPr>
              <w:spacing w:before="121" w:line="230" w:lineRule="auto"/>
              <w:ind w:left="137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邮政编码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83" w:type="dxa"/>
            <w:gridSpan w:val="6"/>
          </w:tcPr>
          <w:p>
            <w:pPr>
              <w:spacing w:before="123" w:line="231" w:lineRule="auto"/>
              <w:ind w:left="12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身份证地址：</w:t>
            </w:r>
          </w:p>
        </w:tc>
        <w:tc>
          <w:tcPr>
            <w:tcW w:w="2416" w:type="dxa"/>
            <w:gridSpan w:val="2"/>
          </w:tcPr>
          <w:p>
            <w:pPr>
              <w:spacing w:before="123" w:line="230" w:lineRule="auto"/>
              <w:ind w:left="137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邮政编码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11" w:type="dxa"/>
            <w:gridSpan w:val="2"/>
          </w:tcPr>
          <w:p>
            <w:pPr>
              <w:spacing w:before="122" w:line="231" w:lineRule="auto"/>
              <w:ind w:left="12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五险一金购买情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988" w:type="dxa"/>
            <w:gridSpan w:val="6"/>
          </w:tcPr>
          <w:p>
            <w:pPr>
              <w:spacing w:before="123" w:line="229" w:lineRule="auto"/>
              <w:ind w:left="134"/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□养老保险 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医疗保险 □生育保险 □工伤保险 □失业保险 □公积金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（省、市）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before="123" w:line="229" w:lineRule="auto"/>
              <w:ind w:left="134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□企业年金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99" w:type="dxa"/>
            <w:gridSpan w:val="8"/>
          </w:tcPr>
          <w:p>
            <w:pPr>
              <w:spacing w:before="122" w:line="231" w:lineRule="auto"/>
              <w:ind w:left="129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学习经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历(最高学历)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11" w:type="dxa"/>
            <w:gridSpan w:val="2"/>
          </w:tcPr>
          <w:p>
            <w:pPr>
              <w:spacing w:before="121" w:line="231" w:lineRule="auto"/>
              <w:ind w:left="121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起止 (年-月- 日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262" w:type="dxa"/>
            <w:gridSpan w:val="3"/>
          </w:tcPr>
          <w:p>
            <w:pPr>
              <w:spacing w:before="122" w:line="229" w:lineRule="auto"/>
              <w:ind w:left="122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业院校或培训机构</w:t>
            </w:r>
          </w:p>
        </w:tc>
        <w:tc>
          <w:tcPr>
            <w:tcW w:w="1310" w:type="dxa"/>
          </w:tcPr>
          <w:p>
            <w:pPr>
              <w:spacing w:before="122" w:line="232" w:lineRule="auto"/>
              <w:ind w:left="122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416" w:type="dxa"/>
            <w:gridSpan w:val="2"/>
          </w:tcPr>
          <w:p>
            <w:pPr>
              <w:spacing w:before="121" w:line="232" w:lineRule="auto"/>
              <w:ind w:left="13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历/编号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11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2" w:type="dxa"/>
            <w:gridSpan w:val="3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611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2" w:type="dxa"/>
            <w:gridSpan w:val="3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70" w:line="219" w:lineRule="auto"/>
        <w:jc w:val="center"/>
        <w:outlineLvl w:val="0"/>
        <w:rPr>
          <w:rFonts w:asciiTheme="majorEastAsia" w:hAnsiTheme="majorEastAsia" w:eastAsiaTheme="majorEastAsia"/>
          <w:b/>
          <w:bCs/>
          <w:color w:val="000000" w:themeColor="text1"/>
          <w:spacing w:val="-9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bCs/>
          <w:color w:val="000000" w:themeColor="text1"/>
          <w:spacing w:val="-9"/>
          <w:sz w:val="44"/>
          <w:szCs w:val="44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pacing w:val="-9"/>
          <w:sz w:val="44"/>
          <w:szCs w:val="44"/>
          <w14:textFill>
            <w14:solidFill>
              <w14:schemeClr w14:val="tx1"/>
            </w14:solidFill>
          </w14:textFill>
        </w:rPr>
        <w:t>省智慧文旅科技</w:t>
      </w:r>
      <w:r>
        <w:rPr>
          <w:rFonts w:asciiTheme="majorEastAsia" w:hAnsiTheme="majorEastAsia" w:eastAsiaTheme="majorEastAsia"/>
          <w:b/>
          <w:bCs/>
          <w:color w:val="000000" w:themeColor="text1"/>
          <w:spacing w:val="-9"/>
          <w:sz w:val="44"/>
          <w:szCs w:val="44"/>
          <w14:textFill>
            <w14:solidFill>
              <w14:schemeClr w14:val="tx1"/>
            </w14:solidFill>
          </w14:textFill>
        </w:rPr>
        <w:t>有限公司应聘人员登记表</w:t>
      </w:r>
    </w:p>
    <w:tbl>
      <w:tblPr>
        <w:tblStyle w:val="20"/>
        <w:tblpPr w:leftFromText="180" w:rightFromText="180" w:vertAnchor="text" w:horzAnchor="page" w:tblpX="490" w:tblpY="11"/>
        <w:tblOverlap w:val="never"/>
        <w:tblW w:w="1062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440"/>
        <w:gridCol w:w="1387"/>
        <w:gridCol w:w="1992"/>
        <w:gridCol w:w="1449"/>
        <w:gridCol w:w="970"/>
        <w:gridCol w:w="1227"/>
        <w:gridCol w:w="10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628" w:type="dxa"/>
            <w:gridSpan w:val="8"/>
          </w:tcPr>
          <w:p>
            <w:pPr>
              <w:spacing w:before="133" w:line="229" w:lineRule="auto"/>
              <w:ind w:left="125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历(第一次参加工作起)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spacing w:before="117" w:line="231" w:lineRule="auto"/>
              <w:ind w:left="491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起止 (年-月- 日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379" w:type="dxa"/>
            <w:gridSpan w:val="2"/>
          </w:tcPr>
          <w:p>
            <w:pPr>
              <w:spacing w:before="117" w:line="229" w:lineRule="auto"/>
              <w:ind w:left="1144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单位及部门</w:t>
            </w:r>
          </w:p>
        </w:tc>
        <w:tc>
          <w:tcPr>
            <w:tcW w:w="1449" w:type="dxa"/>
          </w:tcPr>
          <w:p>
            <w:pPr>
              <w:spacing w:before="117" w:line="230" w:lineRule="auto"/>
              <w:ind w:left="34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位/职务</w:t>
            </w:r>
          </w:p>
        </w:tc>
        <w:tc>
          <w:tcPr>
            <w:tcW w:w="970" w:type="dxa"/>
          </w:tcPr>
          <w:p>
            <w:pPr>
              <w:spacing w:before="117" w:line="232" w:lineRule="auto"/>
              <w:ind w:left="215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27" w:type="dxa"/>
          </w:tcPr>
          <w:p>
            <w:pPr>
              <w:spacing w:before="116" w:line="232" w:lineRule="auto"/>
              <w:ind w:left="145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证明人职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003" w:type="dxa"/>
          </w:tcPr>
          <w:p>
            <w:pPr>
              <w:spacing w:before="116" w:line="232" w:lineRule="auto"/>
              <w:ind w:left="266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0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0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36" w:lineRule="auto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7" w:line="208" w:lineRule="auto"/>
              <w:ind w:left="9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 庭 情 况 及 主 要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成 员</w:t>
            </w:r>
          </w:p>
        </w:tc>
        <w:tc>
          <w:tcPr>
            <w:tcW w:w="9468" w:type="dxa"/>
            <w:gridSpan w:val="7"/>
          </w:tcPr>
          <w:p>
            <w:pPr>
              <w:spacing w:before="118" w:line="229" w:lineRule="auto"/>
              <w:ind w:left="119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婚姻状况：   □未婚    □已婚   □离异   □其他：      子女状况： □有   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0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before="157" w:line="229" w:lineRule="auto"/>
              <w:ind w:left="17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成员称谓</w:t>
            </w:r>
          </w:p>
        </w:tc>
        <w:tc>
          <w:tcPr>
            <w:tcW w:w="1387" w:type="dxa"/>
          </w:tcPr>
          <w:p>
            <w:pPr>
              <w:spacing w:before="158" w:line="233" w:lineRule="auto"/>
              <w:ind w:left="603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92" w:type="dxa"/>
          </w:tcPr>
          <w:p>
            <w:pPr>
              <w:spacing w:before="158" w:line="231" w:lineRule="auto"/>
              <w:ind w:left="26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(年-月- 日)</w:t>
            </w:r>
          </w:p>
        </w:tc>
        <w:tc>
          <w:tcPr>
            <w:tcW w:w="1449" w:type="dxa"/>
          </w:tcPr>
          <w:p>
            <w:pPr>
              <w:spacing w:before="158" w:line="231" w:lineRule="auto"/>
              <w:ind w:left="365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00" w:type="dxa"/>
            <w:gridSpan w:val="3"/>
          </w:tcPr>
          <w:p>
            <w:pPr>
              <w:spacing w:before="157" w:line="229" w:lineRule="auto"/>
              <w:ind w:left="739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作单位/就读学校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0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0" w:type="dxa"/>
            <w:gridSpan w:val="3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0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0" w:type="dxa"/>
            <w:gridSpan w:val="3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0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0" w:type="dxa"/>
            <w:gridSpan w:val="3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0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0" w:type="dxa"/>
            <w:gridSpan w:val="3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00" w:type="dxa"/>
            <w:gridSpan w:val="2"/>
            <w:vAlign w:val="center"/>
          </w:tcPr>
          <w:p>
            <w:pPr>
              <w:spacing w:before="76" w:line="279" w:lineRule="auto"/>
              <w:ind w:right="98"/>
              <w:jc w:val="center"/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8028" w:type="dxa"/>
            <w:gridSpan w:val="6"/>
            <w:vAlign w:val="center"/>
          </w:tcPr>
          <w:p>
            <w:pPr>
              <w:spacing w:before="244" w:line="229" w:lineRule="auto"/>
              <w:ind w:left="120"/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□好  □良好 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00" w:type="dxa"/>
            <w:gridSpan w:val="2"/>
            <w:vAlign w:val="center"/>
          </w:tcPr>
          <w:p>
            <w:pPr>
              <w:spacing w:before="76" w:line="279" w:lineRule="auto"/>
              <w:ind w:right="98" w:firstLine="388" w:firstLineChars="200"/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是否有家族病史</w:t>
            </w:r>
          </w:p>
        </w:tc>
        <w:tc>
          <w:tcPr>
            <w:tcW w:w="1387" w:type="dxa"/>
            <w:vAlign w:val="center"/>
          </w:tcPr>
          <w:p>
            <w:pPr>
              <w:spacing w:before="235" w:line="233" w:lineRule="auto"/>
              <w:ind w:left="297"/>
              <w:jc w:val="center"/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是□  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6641" w:type="dxa"/>
            <w:gridSpan w:val="5"/>
            <w:vAlign w:val="center"/>
          </w:tcPr>
          <w:p>
            <w:pPr>
              <w:spacing w:before="244" w:line="229" w:lineRule="auto"/>
              <w:ind w:left="120"/>
              <w:jc w:val="center"/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请说明：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00" w:type="dxa"/>
            <w:gridSpan w:val="2"/>
          </w:tcPr>
          <w:p>
            <w:pPr>
              <w:spacing w:before="76" w:line="279" w:lineRule="auto"/>
              <w:ind w:left="693" w:right="98" w:hanging="567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是否有传染病、精神病或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何既往病史？</w:t>
            </w:r>
          </w:p>
        </w:tc>
        <w:tc>
          <w:tcPr>
            <w:tcW w:w="1387" w:type="dxa"/>
          </w:tcPr>
          <w:p>
            <w:pPr>
              <w:spacing w:before="235" w:line="233" w:lineRule="auto"/>
              <w:ind w:left="297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是□  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6641" w:type="dxa"/>
            <w:gridSpan w:val="5"/>
          </w:tcPr>
          <w:p>
            <w:pPr>
              <w:spacing w:before="244" w:line="229" w:lineRule="auto"/>
              <w:ind w:left="12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请说明：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00" w:type="dxa"/>
            <w:gridSpan w:val="2"/>
          </w:tcPr>
          <w:p>
            <w:pPr>
              <w:spacing w:before="78" w:line="256" w:lineRule="auto"/>
              <w:ind w:left="593" w:right="98" w:hanging="467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是否与其他公司签订过“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竞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禁止”协议？</w:t>
            </w:r>
          </w:p>
        </w:tc>
        <w:tc>
          <w:tcPr>
            <w:tcW w:w="1387" w:type="dxa"/>
          </w:tcPr>
          <w:p>
            <w:pPr>
              <w:spacing w:before="211" w:line="233" w:lineRule="auto"/>
              <w:ind w:left="297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是□  否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6641" w:type="dxa"/>
            <w:gridSpan w:val="5"/>
          </w:tcPr>
          <w:p>
            <w:pPr>
              <w:spacing w:before="221" w:line="229" w:lineRule="auto"/>
              <w:ind w:left="120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请说明：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2600" w:type="dxa"/>
            <w:gridSpan w:val="2"/>
          </w:tcPr>
          <w:p>
            <w:pPr>
              <w:spacing w:line="382" w:lineRule="auto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5" w:line="341" w:lineRule="auto"/>
              <w:ind w:left="904" w:right="362" w:hanging="512"/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突出业绩或重大</w:t>
            </w:r>
          </w:p>
          <w:p>
            <w:pPr>
              <w:spacing w:before="65" w:line="341" w:lineRule="auto"/>
              <w:ind w:left="904" w:right="362" w:hanging="512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028" w:type="dxa"/>
            <w:gridSpan w:val="6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2600" w:type="dxa"/>
            <w:gridSpan w:val="2"/>
            <w:vAlign w:val="center"/>
          </w:tcPr>
          <w:p>
            <w:pPr>
              <w:spacing w:before="65" w:line="341" w:lineRule="auto"/>
              <w:ind w:left="904" w:right="362" w:hanging="512"/>
              <w:jc w:val="center"/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5" w:line="341" w:lineRule="auto"/>
              <w:ind w:right="362" w:firstLine="424" w:firstLineChars="200"/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奖情况及其他</w:t>
            </w:r>
          </w:p>
          <w:p>
            <w:pPr>
              <w:spacing w:before="65" w:line="341" w:lineRule="auto"/>
              <w:ind w:right="362" w:firstLine="832" w:firstLineChars="400"/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8028" w:type="dxa"/>
            <w:gridSpan w:val="6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628" w:type="dxa"/>
            <w:gridSpan w:val="8"/>
          </w:tcPr>
          <w:p>
            <w:pPr>
              <w:spacing w:before="90" w:line="232" w:lineRule="auto"/>
              <w:ind w:left="121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人声明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628" w:type="dxa"/>
            <w:gridSpan w:val="8"/>
          </w:tcPr>
          <w:p>
            <w:pPr>
              <w:spacing w:before="100" w:line="229" w:lineRule="auto"/>
              <w:ind w:left="12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重承诺，以上信息均为真实有效信息。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spacing w:before="295" w:line="233" w:lineRule="auto"/>
              <w:ind w:left="125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9468" w:type="dxa"/>
            <w:gridSpan w:val="7"/>
            <w:tcBorders>
              <w:left w:val="nil"/>
            </w:tcBorders>
          </w:tcPr>
          <w:p>
            <w:pPr>
              <w:spacing w:before="295" w:line="232" w:lineRule="auto"/>
              <w:ind w:left="4432"/>
              <w:rPr>
                <w:rFonts w:cs="仿宋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</w:tr>
    </w:tbl>
    <w:p>
      <w:pPr>
        <w:pStyle w:val="3"/>
        <w:spacing w:before="14"/>
        <w:rPr>
          <w:rFonts w:asciiTheme="majorEastAsia" w:hAnsiTheme="majorEastAsia" w:eastAsiaTheme="majorEastAsia"/>
          <w:color w:val="000000" w:themeColor="text1"/>
          <w:sz w:val="5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4"/>
        <w:rPr>
          <w:rFonts w:asciiTheme="majorEastAsia" w:hAnsiTheme="majorEastAsia" w:eastAsiaTheme="majorEastAsia"/>
          <w:color w:val="000000" w:themeColor="text1"/>
          <w:sz w:val="5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E89492-4F7A-4E8D-A2B5-17C3806606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B99E44-E143-4B19-B33E-871AF4BCB8D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3011D1B-BD3B-46A7-8E02-FF46CDC6429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6319198-DDFE-44E0-B737-90B5BF508B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Fw1lL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l1uVLQAAAABQEAAA8AAAAAAAAAAQAgAAAAIgAA&#10;AGRycy9kb3ducmV2LnhtbFBLAQIUABQAAAAIAIdO4kAJInr01wEAALQDAAAOAAAAAAAAAAEAIAAA&#10;AB8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mE0ZTUxMjA3MmZkY2M3MmQ3OTdiNTkzYWNiYjcifQ=="/>
  </w:docVars>
  <w:rsids>
    <w:rsidRoot w:val="00FA2504"/>
    <w:rsid w:val="001B6D49"/>
    <w:rsid w:val="00287C8A"/>
    <w:rsid w:val="002D4A9D"/>
    <w:rsid w:val="002F4367"/>
    <w:rsid w:val="00364D8C"/>
    <w:rsid w:val="0042539B"/>
    <w:rsid w:val="004625AF"/>
    <w:rsid w:val="00483553"/>
    <w:rsid w:val="004E474F"/>
    <w:rsid w:val="00530950"/>
    <w:rsid w:val="00545781"/>
    <w:rsid w:val="0055527E"/>
    <w:rsid w:val="006A45BD"/>
    <w:rsid w:val="006D0F36"/>
    <w:rsid w:val="006D30F8"/>
    <w:rsid w:val="006F6CFF"/>
    <w:rsid w:val="0078682F"/>
    <w:rsid w:val="008854D4"/>
    <w:rsid w:val="009B0036"/>
    <w:rsid w:val="00A259F1"/>
    <w:rsid w:val="00B37F44"/>
    <w:rsid w:val="00C10D45"/>
    <w:rsid w:val="00CA4171"/>
    <w:rsid w:val="00D44135"/>
    <w:rsid w:val="00D86A8B"/>
    <w:rsid w:val="00D94697"/>
    <w:rsid w:val="00DB11C6"/>
    <w:rsid w:val="00EF7950"/>
    <w:rsid w:val="00F2046A"/>
    <w:rsid w:val="00F251B5"/>
    <w:rsid w:val="00F54232"/>
    <w:rsid w:val="00FA2504"/>
    <w:rsid w:val="0147153B"/>
    <w:rsid w:val="014F38F3"/>
    <w:rsid w:val="0150214B"/>
    <w:rsid w:val="01D90B5E"/>
    <w:rsid w:val="02463512"/>
    <w:rsid w:val="0264611C"/>
    <w:rsid w:val="026D273B"/>
    <w:rsid w:val="028D5673"/>
    <w:rsid w:val="02AA7B4D"/>
    <w:rsid w:val="02D35344"/>
    <w:rsid w:val="034B55A0"/>
    <w:rsid w:val="039E3D54"/>
    <w:rsid w:val="03A8041F"/>
    <w:rsid w:val="040C7417"/>
    <w:rsid w:val="049820AD"/>
    <w:rsid w:val="049F343C"/>
    <w:rsid w:val="05C07074"/>
    <w:rsid w:val="05D435B9"/>
    <w:rsid w:val="06430589"/>
    <w:rsid w:val="065F7326"/>
    <w:rsid w:val="068766B9"/>
    <w:rsid w:val="06E635A4"/>
    <w:rsid w:val="06F61A7D"/>
    <w:rsid w:val="07201CA4"/>
    <w:rsid w:val="0744128E"/>
    <w:rsid w:val="0749768F"/>
    <w:rsid w:val="07A34FF1"/>
    <w:rsid w:val="07AC68E4"/>
    <w:rsid w:val="07B022CE"/>
    <w:rsid w:val="07D21F90"/>
    <w:rsid w:val="083D71F3"/>
    <w:rsid w:val="088210AA"/>
    <w:rsid w:val="088968DD"/>
    <w:rsid w:val="088E5CA1"/>
    <w:rsid w:val="09284F21"/>
    <w:rsid w:val="09842C00"/>
    <w:rsid w:val="0A7C5ABC"/>
    <w:rsid w:val="0A850CD2"/>
    <w:rsid w:val="0A982E07"/>
    <w:rsid w:val="0AAB2E05"/>
    <w:rsid w:val="0AB37C41"/>
    <w:rsid w:val="0AE20526"/>
    <w:rsid w:val="0B071D3B"/>
    <w:rsid w:val="0B472DFF"/>
    <w:rsid w:val="0CB021B2"/>
    <w:rsid w:val="0D781749"/>
    <w:rsid w:val="0DE63E89"/>
    <w:rsid w:val="0E100F06"/>
    <w:rsid w:val="0E4D215A"/>
    <w:rsid w:val="0E6F3E7F"/>
    <w:rsid w:val="0EF63FF6"/>
    <w:rsid w:val="0F67724C"/>
    <w:rsid w:val="10710382"/>
    <w:rsid w:val="10B66054"/>
    <w:rsid w:val="110E23B0"/>
    <w:rsid w:val="11BD4E2C"/>
    <w:rsid w:val="11CB1D14"/>
    <w:rsid w:val="122B27B2"/>
    <w:rsid w:val="127C1431"/>
    <w:rsid w:val="12AD766B"/>
    <w:rsid w:val="12D350B3"/>
    <w:rsid w:val="13CC3B21"/>
    <w:rsid w:val="144A40D0"/>
    <w:rsid w:val="14560D42"/>
    <w:rsid w:val="148443FC"/>
    <w:rsid w:val="14BA0BFF"/>
    <w:rsid w:val="152E4A94"/>
    <w:rsid w:val="1559347A"/>
    <w:rsid w:val="15595889"/>
    <w:rsid w:val="1595121D"/>
    <w:rsid w:val="15AF54A9"/>
    <w:rsid w:val="1699418F"/>
    <w:rsid w:val="16A11295"/>
    <w:rsid w:val="16CB6312"/>
    <w:rsid w:val="16E26625"/>
    <w:rsid w:val="17591B70"/>
    <w:rsid w:val="175956C1"/>
    <w:rsid w:val="178C5AA1"/>
    <w:rsid w:val="17B86896"/>
    <w:rsid w:val="17D2722C"/>
    <w:rsid w:val="17E725CA"/>
    <w:rsid w:val="17F87AB8"/>
    <w:rsid w:val="180102EB"/>
    <w:rsid w:val="18DA45EA"/>
    <w:rsid w:val="18F2008D"/>
    <w:rsid w:val="1901426D"/>
    <w:rsid w:val="19364787"/>
    <w:rsid w:val="19564A17"/>
    <w:rsid w:val="199B53D2"/>
    <w:rsid w:val="1A1D50D7"/>
    <w:rsid w:val="1A2553F4"/>
    <w:rsid w:val="1A420699"/>
    <w:rsid w:val="1A8C400A"/>
    <w:rsid w:val="1AC75042"/>
    <w:rsid w:val="1AEB4956"/>
    <w:rsid w:val="1B044250"/>
    <w:rsid w:val="1B106230"/>
    <w:rsid w:val="1B46065D"/>
    <w:rsid w:val="1BD17F27"/>
    <w:rsid w:val="1BE70E21"/>
    <w:rsid w:val="1BFE6842"/>
    <w:rsid w:val="1C5202B2"/>
    <w:rsid w:val="1CF245F9"/>
    <w:rsid w:val="1D5A03F0"/>
    <w:rsid w:val="1D5D71CF"/>
    <w:rsid w:val="1D796AC8"/>
    <w:rsid w:val="1D7E5E8C"/>
    <w:rsid w:val="1DDF4451"/>
    <w:rsid w:val="1E340C41"/>
    <w:rsid w:val="1E5B61CE"/>
    <w:rsid w:val="1E77176D"/>
    <w:rsid w:val="1E7D6CB0"/>
    <w:rsid w:val="1EB908A3"/>
    <w:rsid w:val="1F242A63"/>
    <w:rsid w:val="1F4849A4"/>
    <w:rsid w:val="1F753C2A"/>
    <w:rsid w:val="1F990C50"/>
    <w:rsid w:val="1FF73CD4"/>
    <w:rsid w:val="206375BB"/>
    <w:rsid w:val="207135A7"/>
    <w:rsid w:val="21002D58"/>
    <w:rsid w:val="211D3C0E"/>
    <w:rsid w:val="215F4227"/>
    <w:rsid w:val="217953A0"/>
    <w:rsid w:val="219F4623"/>
    <w:rsid w:val="21FF50C2"/>
    <w:rsid w:val="22B83BEE"/>
    <w:rsid w:val="22FD5AA5"/>
    <w:rsid w:val="230225B0"/>
    <w:rsid w:val="23290648"/>
    <w:rsid w:val="23535F81"/>
    <w:rsid w:val="23841D23"/>
    <w:rsid w:val="23937C1B"/>
    <w:rsid w:val="23B00850"/>
    <w:rsid w:val="240E0722"/>
    <w:rsid w:val="24773635"/>
    <w:rsid w:val="24BC54EC"/>
    <w:rsid w:val="252A68FA"/>
    <w:rsid w:val="25341526"/>
    <w:rsid w:val="2560231B"/>
    <w:rsid w:val="25665B84"/>
    <w:rsid w:val="25CC175F"/>
    <w:rsid w:val="25D1391D"/>
    <w:rsid w:val="2650413E"/>
    <w:rsid w:val="26687D80"/>
    <w:rsid w:val="26720558"/>
    <w:rsid w:val="26DE174A"/>
    <w:rsid w:val="270D0281"/>
    <w:rsid w:val="27221F7E"/>
    <w:rsid w:val="27271343"/>
    <w:rsid w:val="27384AB7"/>
    <w:rsid w:val="27E52BFD"/>
    <w:rsid w:val="27F324C2"/>
    <w:rsid w:val="28043432"/>
    <w:rsid w:val="282B6C11"/>
    <w:rsid w:val="28E8563C"/>
    <w:rsid w:val="28F434A6"/>
    <w:rsid w:val="2916341D"/>
    <w:rsid w:val="292673D8"/>
    <w:rsid w:val="2A0E2346"/>
    <w:rsid w:val="2A1738F0"/>
    <w:rsid w:val="2A4915D0"/>
    <w:rsid w:val="2A497822"/>
    <w:rsid w:val="2A60320F"/>
    <w:rsid w:val="2B1C6CE5"/>
    <w:rsid w:val="2BB138D1"/>
    <w:rsid w:val="2BCB5429"/>
    <w:rsid w:val="2BCD5161"/>
    <w:rsid w:val="2BFF63EA"/>
    <w:rsid w:val="2C385DA0"/>
    <w:rsid w:val="2C3A38C6"/>
    <w:rsid w:val="2CBD0053"/>
    <w:rsid w:val="2CF57371"/>
    <w:rsid w:val="2D872B3B"/>
    <w:rsid w:val="2DB770D2"/>
    <w:rsid w:val="2DBD030B"/>
    <w:rsid w:val="2DEE4968"/>
    <w:rsid w:val="2E057F04"/>
    <w:rsid w:val="2EA65243"/>
    <w:rsid w:val="2EEE7709"/>
    <w:rsid w:val="2EF504EB"/>
    <w:rsid w:val="2F050D19"/>
    <w:rsid w:val="2F102DD7"/>
    <w:rsid w:val="2F2927F8"/>
    <w:rsid w:val="2F522CD5"/>
    <w:rsid w:val="2F656EAC"/>
    <w:rsid w:val="2FB83480"/>
    <w:rsid w:val="2FE222AB"/>
    <w:rsid w:val="30817D16"/>
    <w:rsid w:val="309F019C"/>
    <w:rsid w:val="3103555B"/>
    <w:rsid w:val="31232B7B"/>
    <w:rsid w:val="31464ABB"/>
    <w:rsid w:val="31644F41"/>
    <w:rsid w:val="31854795"/>
    <w:rsid w:val="31F97D80"/>
    <w:rsid w:val="322E7A29"/>
    <w:rsid w:val="324D6FF0"/>
    <w:rsid w:val="32AC0031"/>
    <w:rsid w:val="32F02F31"/>
    <w:rsid w:val="330864CC"/>
    <w:rsid w:val="332B21BB"/>
    <w:rsid w:val="336B0CE6"/>
    <w:rsid w:val="33F22CD8"/>
    <w:rsid w:val="34337579"/>
    <w:rsid w:val="34F565DC"/>
    <w:rsid w:val="34FF38FF"/>
    <w:rsid w:val="35246EC1"/>
    <w:rsid w:val="35BC26EA"/>
    <w:rsid w:val="35CE070B"/>
    <w:rsid w:val="36050AA1"/>
    <w:rsid w:val="36162CAE"/>
    <w:rsid w:val="362B4280"/>
    <w:rsid w:val="36E42DAC"/>
    <w:rsid w:val="36E508D2"/>
    <w:rsid w:val="36F079A3"/>
    <w:rsid w:val="37D50947"/>
    <w:rsid w:val="37DA79AC"/>
    <w:rsid w:val="37DE2BA4"/>
    <w:rsid w:val="37FF59C4"/>
    <w:rsid w:val="38037262"/>
    <w:rsid w:val="381476C1"/>
    <w:rsid w:val="38297F3C"/>
    <w:rsid w:val="383218F5"/>
    <w:rsid w:val="389E342F"/>
    <w:rsid w:val="38F773E4"/>
    <w:rsid w:val="393F6847"/>
    <w:rsid w:val="39C72511"/>
    <w:rsid w:val="39D32C64"/>
    <w:rsid w:val="39EF319F"/>
    <w:rsid w:val="3A6F5083"/>
    <w:rsid w:val="3A914FF9"/>
    <w:rsid w:val="3B3A0C4C"/>
    <w:rsid w:val="3B4C6664"/>
    <w:rsid w:val="3B9B7FE9"/>
    <w:rsid w:val="3BCB62E9"/>
    <w:rsid w:val="3C1527A8"/>
    <w:rsid w:val="3C3A2A01"/>
    <w:rsid w:val="3C463BC1"/>
    <w:rsid w:val="3C771FCD"/>
    <w:rsid w:val="3D242415"/>
    <w:rsid w:val="3D695DB9"/>
    <w:rsid w:val="3DB64D77"/>
    <w:rsid w:val="3DE23DBE"/>
    <w:rsid w:val="3E306AC2"/>
    <w:rsid w:val="3E526909"/>
    <w:rsid w:val="3ECA0ADA"/>
    <w:rsid w:val="3F591E5E"/>
    <w:rsid w:val="3F894E00"/>
    <w:rsid w:val="3FFD4EDF"/>
    <w:rsid w:val="400B46E4"/>
    <w:rsid w:val="401D10DD"/>
    <w:rsid w:val="404B3E9C"/>
    <w:rsid w:val="406D5BC1"/>
    <w:rsid w:val="41A372F8"/>
    <w:rsid w:val="41A90E7A"/>
    <w:rsid w:val="41F30347"/>
    <w:rsid w:val="429E52E7"/>
    <w:rsid w:val="42BE6BA7"/>
    <w:rsid w:val="42DC527F"/>
    <w:rsid w:val="42DD6902"/>
    <w:rsid w:val="42E64A1E"/>
    <w:rsid w:val="4301714C"/>
    <w:rsid w:val="43170EF8"/>
    <w:rsid w:val="434A3F97"/>
    <w:rsid w:val="43B6162D"/>
    <w:rsid w:val="442D1437"/>
    <w:rsid w:val="446C2633"/>
    <w:rsid w:val="446D56F9"/>
    <w:rsid w:val="44974D76"/>
    <w:rsid w:val="44C22253"/>
    <w:rsid w:val="45372C41"/>
    <w:rsid w:val="45922F27"/>
    <w:rsid w:val="45C1250B"/>
    <w:rsid w:val="4600361A"/>
    <w:rsid w:val="46203170"/>
    <w:rsid w:val="46D742D8"/>
    <w:rsid w:val="475435A6"/>
    <w:rsid w:val="4848504C"/>
    <w:rsid w:val="48D81E4C"/>
    <w:rsid w:val="49155047"/>
    <w:rsid w:val="49211C3E"/>
    <w:rsid w:val="496E6EFB"/>
    <w:rsid w:val="49B469FA"/>
    <w:rsid w:val="49E62540"/>
    <w:rsid w:val="4A375C5C"/>
    <w:rsid w:val="4A7D10F6"/>
    <w:rsid w:val="4B033EDE"/>
    <w:rsid w:val="4B082FDE"/>
    <w:rsid w:val="4B481704"/>
    <w:rsid w:val="4B4B2FA2"/>
    <w:rsid w:val="4BFF5B3B"/>
    <w:rsid w:val="4C235CCD"/>
    <w:rsid w:val="4D471EEB"/>
    <w:rsid w:val="4D4E6D7A"/>
    <w:rsid w:val="4D5C3245"/>
    <w:rsid w:val="4D6C186B"/>
    <w:rsid w:val="4D77007F"/>
    <w:rsid w:val="4DFE254E"/>
    <w:rsid w:val="4E304B82"/>
    <w:rsid w:val="4E810A89"/>
    <w:rsid w:val="4F204746"/>
    <w:rsid w:val="4F214E7F"/>
    <w:rsid w:val="4F4C0EDF"/>
    <w:rsid w:val="4F6351A5"/>
    <w:rsid w:val="4FB924A4"/>
    <w:rsid w:val="4FD60131"/>
    <w:rsid w:val="5029166D"/>
    <w:rsid w:val="5031572D"/>
    <w:rsid w:val="503D5A95"/>
    <w:rsid w:val="507F3C4C"/>
    <w:rsid w:val="508F56DF"/>
    <w:rsid w:val="509B0528"/>
    <w:rsid w:val="50CA6717"/>
    <w:rsid w:val="512A5408"/>
    <w:rsid w:val="51A258E6"/>
    <w:rsid w:val="51F021AD"/>
    <w:rsid w:val="521A1920"/>
    <w:rsid w:val="5272350A"/>
    <w:rsid w:val="52DE294E"/>
    <w:rsid w:val="52E108FE"/>
    <w:rsid w:val="531620E8"/>
    <w:rsid w:val="53231BE6"/>
    <w:rsid w:val="534A3B3F"/>
    <w:rsid w:val="539B083F"/>
    <w:rsid w:val="53EC16AB"/>
    <w:rsid w:val="54177EC5"/>
    <w:rsid w:val="54F2623D"/>
    <w:rsid w:val="55083CB2"/>
    <w:rsid w:val="55836EAC"/>
    <w:rsid w:val="559E0172"/>
    <w:rsid w:val="55B54C32"/>
    <w:rsid w:val="569F3B57"/>
    <w:rsid w:val="5717642E"/>
    <w:rsid w:val="572A4DF2"/>
    <w:rsid w:val="57763155"/>
    <w:rsid w:val="57856C21"/>
    <w:rsid w:val="57BE7391"/>
    <w:rsid w:val="57DB27E2"/>
    <w:rsid w:val="57DD1426"/>
    <w:rsid w:val="57F549C2"/>
    <w:rsid w:val="580764A3"/>
    <w:rsid w:val="58313520"/>
    <w:rsid w:val="583E0364"/>
    <w:rsid w:val="5842572D"/>
    <w:rsid w:val="58803ECD"/>
    <w:rsid w:val="58B33F35"/>
    <w:rsid w:val="58D5034F"/>
    <w:rsid w:val="59092D4D"/>
    <w:rsid w:val="59252F75"/>
    <w:rsid w:val="592B7F6F"/>
    <w:rsid w:val="592D3CE7"/>
    <w:rsid w:val="599975CF"/>
    <w:rsid w:val="59CD7278"/>
    <w:rsid w:val="59E60A9C"/>
    <w:rsid w:val="59EE16C8"/>
    <w:rsid w:val="5A710DCE"/>
    <w:rsid w:val="5A731BCE"/>
    <w:rsid w:val="5B0D5B7E"/>
    <w:rsid w:val="5B0E3CD9"/>
    <w:rsid w:val="5B7025B1"/>
    <w:rsid w:val="5B8B1199"/>
    <w:rsid w:val="5BB7654B"/>
    <w:rsid w:val="5BF60D08"/>
    <w:rsid w:val="5D2711EB"/>
    <w:rsid w:val="5D485594"/>
    <w:rsid w:val="5D6121B1"/>
    <w:rsid w:val="5D9630DD"/>
    <w:rsid w:val="5D9C768D"/>
    <w:rsid w:val="5DCC7F73"/>
    <w:rsid w:val="5E5B12F6"/>
    <w:rsid w:val="5F4619B8"/>
    <w:rsid w:val="5FB011CE"/>
    <w:rsid w:val="5FDD68ED"/>
    <w:rsid w:val="60C211B9"/>
    <w:rsid w:val="60DB13A4"/>
    <w:rsid w:val="61F56B7E"/>
    <w:rsid w:val="62113CBB"/>
    <w:rsid w:val="625E13B5"/>
    <w:rsid w:val="626B7569"/>
    <w:rsid w:val="62966DA1"/>
    <w:rsid w:val="62B62F9F"/>
    <w:rsid w:val="62EC597B"/>
    <w:rsid w:val="630E4B89"/>
    <w:rsid w:val="63660521"/>
    <w:rsid w:val="637D586B"/>
    <w:rsid w:val="63A454EE"/>
    <w:rsid w:val="63C67A48"/>
    <w:rsid w:val="63F3595C"/>
    <w:rsid w:val="63FE5D40"/>
    <w:rsid w:val="64061D04"/>
    <w:rsid w:val="644F7208"/>
    <w:rsid w:val="64D12312"/>
    <w:rsid w:val="64E643E2"/>
    <w:rsid w:val="65B31A18"/>
    <w:rsid w:val="65CA0FDF"/>
    <w:rsid w:val="65D33E68"/>
    <w:rsid w:val="65FC6F1B"/>
    <w:rsid w:val="665F4AC0"/>
    <w:rsid w:val="66815672"/>
    <w:rsid w:val="66B141AA"/>
    <w:rsid w:val="66E140DA"/>
    <w:rsid w:val="66EC6F90"/>
    <w:rsid w:val="67430B7A"/>
    <w:rsid w:val="674C3ED2"/>
    <w:rsid w:val="67B35CFF"/>
    <w:rsid w:val="68501A07"/>
    <w:rsid w:val="68C301C4"/>
    <w:rsid w:val="694A61EF"/>
    <w:rsid w:val="69A95EF4"/>
    <w:rsid w:val="69B11CDD"/>
    <w:rsid w:val="6A050A5F"/>
    <w:rsid w:val="6A4315BC"/>
    <w:rsid w:val="6A841BD5"/>
    <w:rsid w:val="6ABC4ECB"/>
    <w:rsid w:val="6B0B19AE"/>
    <w:rsid w:val="6B623CC4"/>
    <w:rsid w:val="6B7D0AFE"/>
    <w:rsid w:val="6B9A4D85"/>
    <w:rsid w:val="6BA5004E"/>
    <w:rsid w:val="6C1F5711"/>
    <w:rsid w:val="6C476014"/>
    <w:rsid w:val="6C580C23"/>
    <w:rsid w:val="6C6628BD"/>
    <w:rsid w:val="6D4D4500"/>
    <w:rsid w:val="6D885538"/>
    <w:rsid w:val="6D9640F9"/>
    <w:rsid w:val="6E3000AA"/>
    <w:rsid w:val="6ED21161"/>
    <w:rsid w:val="6F963F3C"/>
    <w:rsid w:val="6FA04DBB"/>
    <w:rsid w:val="6FAA3E8C"/>
    <w:rsid w:val="6FBB5104"/>
    <w:rsid w:val="701B2694"/>
    <w:rsid w:val="70726AB6"/>
    <w:rsid w:val="70DF1913"/>
    <w:rsid w:val="70FC24C5"/>
    <w:rsid w:val="71325EE7"/>
    <w:rsid w:val="7156711A"/>
    <w:rsid w:val="71993305"/>
    <w:rsid w:val="71DE1BCB"/>
    <w:rsid w:val="7210483F"/>
    <w:rsid w:val="72133F6A"/>
    <w:rsid w:val="721B4678"/>
    <w:rsid w:val="7291115E"/>
    <w:rsid w:val="72B50B7E"/>
    <w:rsid w:val="72CB03A1"/>
    <w:rsid w:val="72CB1136"/>
    <w:rsid w:val="72CC16C8"/>
    <w:rsid w:val="72D07267"/>
    <w:rsid w:val="72D52FCE"/>
    <w:rsid w:val="72F07E08"/>
    <w:rsid w:val="734168B5"/>
    <w:rsid w:val="73816C76"/>
    <w:rsid w:val="73846C68"/>
    <w:rsid w:val="73851F3E"/>
    <w:rsid w:val="73C51294"/>
    <w:rsid w:val="73FA17F7"/>
    <w:rsid w:val="73FC0A2E"/>
    <w:rsid w:val="73FC27DC"/>
    <w:rsid w:val="74A30DC0"/>
    <w:rsid w:val="750904F3"/>
    <w:rsid w:val="75151DA7"/>
    <w:rsid w:val="7539590B"/>
    <w:rsid w:val="75A90742"/>
    <w:rsid w:val="75B12C58"/>
    <w:rsid w:val="75C779C2"/>
    <w:rsid w:val="760065B4"/>
    <w:rsid w:val="76110FEB"/>
    <w:rsid w:val="769D02A6"/>
    <w:rsid w:val="76C375E1"/>
    <w:rsid w:val="77366316"/>
    <w:rsid w:val="77757BDD"/>
    <w:rsid w:val="783469E8"/>
    <w:rsid w:val="78CB5939"/>
    <w:rsid w:val="78DF4BA6"/>
    <w:rsid w:val="79CA11ED"/>
    <w:rsid w:val="7A400BEF"/>
    <w:rsid w:val="7A8C48BA"/>
    <w:rsid w:val="7AB3762E"/>
    <w:rsid w:val="7ACC735D"/>
    <w:rsid w:val="7ADE0E8D"/>
    <w:rsid w:val="7AEC35AA"/>
    <w:rsid w:val="7B164183"/>
    <w:rsid w:val="7B38059E"/>
    <w:rsid w:val="7B9C6D7F"/>
    <w:rsid w:val="7BA75723"/>
    <w:rsid w:val="7BBD4F47"/>
    <w:rsid w:val="7C2E19A1"/>
    <w:rsid w:val="7D36790C"/>
    <w:rsid w:val="7D5C6E1F"/>
    <w:rsid w:val="7DB639FC"/>
    <w:rsid w:val="7E4D25B2"/>
    <w:rsid w:val="7E5C0A47"/>
    <w:rsid w:val="7E9C0D5A"/>
    <w:rsid w:val="7EB75C7D"/>
    <w:rsid w:val="7F7A413F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7">
    <w:name w:val="table of figures1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18">
    <w:name w:val="List Paragraph_0a9d8b34-f24b-4d89-be30-03e81b42e29f"/>
    <w:basedOn w:val="1"/>
    <w:qFormat/>
    <w:uiPriority w:val="1"/>
    <w:pPr>
      <w:ind w:left="113" w:firstLine="631"/>
    </w:pPr>
    <w:rPr>
      <w:rFonts w:ascii="仿宋" w:hAnsi="仿宋" w:eastAsia="仿宋" w:cs="仿宋"/>
      <w:lang w:val="zh-CN" w:bidi="zh-CN"/>
    </w:rPr>
  </w:style>
  <w:style w:type="paragraph" w:customStyle="1" w:styleId="19">
    <w:name w:val="Table Paragraph"/>
    <w:basedOn w:val="1"/>
    <w:qFormat/>
    <w:uiPriority w:val="1"/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页眉 字符"/>
    <w:basedOn w:val="16"/>
    <w:link w:val="5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22">
    <w:name w:val="List Paragraph"/>
    <w:basedOn w:val="1"/>
    <w:qFormat/>
    <w:uiPriority w:val="1"/>
    <w:pPr>
      <w:ind w:left="113" w:firstLine="63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8569</Words>
  <Characters>9182</Characters>
  <Lines>71</Lines>
  <Paragraphs>20</Paragraphs>
  <TotalTime>65</TotalTime>
  <ScaleCrop>false</ScaleCrop>
  <LinksUpToDate>false</LinksUpToDate>
  <CharactersWithSpaces>9364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2023-07-31T13:47:00Z</dcterms:created>
  <dc:creator>Administrator</dc:creator>
  <cp:lastModifiedBy>张严</cp:lastModifiedBy>
  <cp:lastPrinted>2023-08-04T09:38:00Z</cp:lastPrinted>
  <dcterms:modified xsi:type="dcterms:W3CDTF">2023-08-04T14:09:17Z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D56DB105F4AE498797C2CCFF86129B33</vt:lpwstr>
  </property>
</Properties>
</file>